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9E88" w14:textId="77777777" w:rsidR="00A5520E" w:rsidRDefault="00A5520E" w:rsidP="00613CA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both"/>
        <w:rPr>
          <w:rFonts w:ascii="Segoe UI" w:hAnsi="Segoe UI" w:cs="Segoe UI"/>
          <w:color w:val="374151"/>
        </w:rPr>
      </w:pPr>
      <w:r>
        <w:rPr>
          <w:rFonts w:ascii="Segoe UI" w:hAnsi="Segoe UI" w:cs="Segoe UI"/>
          <w:color w:val="374151"/>
        </w:rPr>
        <w:t>Dear [Manager's Name],</w:t>
      </w:r>
    </w:p>
    <w:p w14:paraId="1321A658" w14:textId="4FE060C7" w:rsidR="00A5520E" w:rsidRDefault="00A5520E" w:rsidP="00613CA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both"/>
        <w:rPr>
          <w:rFonts w:ascii="Segoe UI" w:hAnsi="Segoe UI" w:cs="Segoe UI"/>
          <w:color w:val="374151"/>
        </w:rPr>
      </w:pPr>
      <w:r>
        <w:rPr>
          <w:rFonts w:ascii="Segoe UI" w:hAnsi="Segoe UI" w:cs="Segoe UI"/>
          <w:color w:val="374151"/>
        </w:rPr>
        <w:t xml:space="preserve">I hope this message finds you well. I am writing to request your approval for my attendance at the CEWIL 2024 Conference, </w:t>
      </w:r>
      <w:r w:rsidR="00956CD3" w:rsidRPr="00956CD3">
        <w:rPr>
          <w:rFonts w:ascii="Segoe UI" w:hAnsi="Segoe UI" w:cs="Segoe UI"/>
          <w:i/>
          <w:iCs/>
          <w:color w:val="374151"/>
        </w:rPr>
        <w:t>Reaching New Heights: 50 years of Leading Quality WIL in Canada</w:t>
      </w:r>
      <w:r w:rsidR="00956CD3">
        <w:rPr>
          <w:rFonts w:ascii="Segoe UI" w:hAnsi="Segoe UI" w:cs="Segoe UI"/>
          <w:color w:val="374151"/>
        </w:rPr>
        <w:t xml:space="preserve">, </w:t>
      </w:r>
      <w:r>
        <w:rPr>
          <w:rFonts w:ascii="Segoe UI" w:hAnsi="Segoe UI" w:cs="Segoe UI"/>
          <w:color w:val="374151"/>
        </w:rPr>
        <w:t xml:space="preserve">scheduled to take place </w:t>
      </w:r>
      <w:r w:rsidR="00E9489C">
        <w:rPr>
          <w:rFonts w:ascii="Segoe UI" w:hAnsi="Segoe UI" w:cs="Segoe UI"/>
          <w:color w:val="374151"/>
        </w:rPr>
        <w:t>in</w:t>
      </w:r>
      <w:r>
        <w:rPr>
          <w:rFonts w:ascii="Segoe UI" w:hAnsi="Segoe UI" w:cs="Segoe UI"/>
          <w:color w:val="374151"/>
        </w:rPr>
        <w:t xml:space="preserve"> Calgary, Alberta </w:t>
      </w:r>
      <w:r w:rsidR="00E9489C">
        <w:rPr>
          <w:rFonts w:ascii="Segoe UI" w:hAnsi="Segoe UI" w:cs="Segoe UI"/>
          <w:color w:val="374151"/>
        </w:rPr>
        <w:t>at</w:t>
      </w:r>
      <w:r>
        <w:rPr>
          <w:rFonts w:ascii="Segoe UI" w:hAnsi="Segoe UI" w:cs="Segoe UI"/>
          <w:color w:val="374151"/>
        </w:rPr>
        <w:t xml:space="preserve"> </w:t>
      </w:r>
      <w:r w:rsidR="00E9489C">
        <w:rPr>
          <w:rFonts w:ascii="Segoe UI" w:hAnsi="Segoe UI" w:cs="Segoe UI"/>
          <w:color w:val="374151"/>
        </w:rPr>
        <w:t xml:space="preserve">the </w:t>
      </w:r>
      <w:r>
        <w:rPr>
          <w:rFonts w:ascii="Segoe UI" w:hAnsi="Segoe UI" w:cs="Segoe UI"/>
          <w:color w:val="374151"/>
        </w:rPr>
        <w:t>Westin Hotel</w:t>
      </w:r>
      <w:r w:rsidR="00493F9E">
        <w:rPr>
          <w:rFonts w:ascii="Segoe UI" w:hAnsi="Segoe UI" w:cs="Segoe UI"/>
          <w:color w:val="374151"/>
        </w:rPr>
        <w:t xml:space="preserve"> from June 24-27, 2024</w:t>
      </w:r>
      <w:r w:rsidR="00E9489C">
        <w:rPr>
          <w:rFonts w:ascii="Segoe UI" w:hAnsi="Segoe UI" w:cs="Segoe UI"/>
          <w:color w:val="374151"/>
        </w:rPr>
        <w:t xml:space="preserve">. </w:t>
      </w:r>
      <w:r w:rsidR="00493F9E">
        <w:rPr>
          <w:rFonts w:ascii="Segoe UI" w:hAnsi="Segoe UI" w:cs="Segoe UI"/>
          <w:color w:val="374151"/>
        </w:rPr>
        <w:t xml:space="preserve">Last year, over 435 WIL </w:t>
      </w:r>
      <w:r w:rsidR="00543BDA">
        <w:rPr>
          <w:rFonts w:ascii="Segoe UI" w:hAnsi="Segoe UI" w:cs="Segoe UI"/>
          <w:color w:val="374151"/>
        </w:rPr>
        <w:t xml:space="preserve">Champions attended the event in Halifax. </w:t>
      </w:r>
      <w:r>
        <w:rPr>
          <w:rFonts w:ascii="Segoe UI" w:hAnsi="Segoe UI" w:cs="Segoe UI"/>
          <w:color w:val="374151"/>
        </w:rPr>
        <w:t>This event promises to be an invaluable opportunity for professional development and networking within our field. I believe that participating in this conference will not only benefit me personally but will also contribute significantly to our institution and the work I do.</w:t>
      </w:r>
    </w:p>
    <w:p w14:paraId="0CF736C5" w14:textId="77777777" w:rsidR="00A5520E" w:rsidRDefault="00A5520E" w:rsidP="00613CA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both"/>
        <w:rPr>
          <w:rFonts w:ascii="Segoe UI" w:hAnsi="Segoe UI" w:cs="Segoe UI"/>
          <w:color w:val="374151"/>
        </w:rPr>
      </w:pPr>
      <w:r>
        <w:rPr>
          <w:rFonts w:ascii="Segoe UI" w:hAnsi="Segoe UI" w:cs="Segoe UI"/>
          <w:color w:val="374151"/>
        </w:rPr>
        <w:t>Here are some specific points on why attending the CEWIL 2024 Conference is crucial:</w:t>
      </w:r>
    </w:p>
    <w:p w14:paraId="02FCCAE8" w14:textId="399BE7DF" w:rsidR="00A5520E" w:rsidRDefault="00BF7A6A" w:rsidP="00613CA7">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rFonts w:ascii="Segoe UI" w:hAnsi="Segoe UI" w:cs="Segoe UI"/>
          <w:color w:val="374151"/>
        </w:rPr>
      </w:pPr>
      <w:r>
        <w:rPr>
          <w:rStyle w:val="Strong"/>
          <w:rFonts w:ascii="Segoe UI" w:hAnsi="Segoe UI" w:cs="Segoe UI"/>
          <w:color w:val="374151"/>
          <w:bdr w:val="single" w:sz="2" w:space="0" w:color="D9D9E3" w:frame="1"/>
        </w:rPr>
        <w:t>Leading-edge</w:t>
      </w:r>
      <w:r w:rsidR="00A5520E">
        <w:rPr>
          <w:rStyle w:val="Strong"/>
          <w:rFonts w:ascii="Segoe UI" w:hAnsi="Segoe UI" w:cs="Segoe UI"/>
          <w:color w:val="374151"/>
          <w:bdr w:val="single" w:sz="2" w:space="0" w:color="D9D9E3" w:frame="1"/>
        </w:rPr>
        <w:t xml:space="preserve"> Knowledge and Trends:</w:t>
      </w:r>
      <w:r w:rsidR="00A5520E">
        <w:rPr>
          <w:rFonts w:ascii="Segoe UI" w:hAnsi="Segoe UI" w:cs="Segoe UI"/>
          <w:color w:val="374151"/>
        </w:rPr>
        <w:t xml:space="preserve"> The CEWIL </w:t>
      </w:r>
      <w:r>
        <w:rPr>
          <w:rFonts w:ascii="Segoe UI" w:hAnsi="Segoe UI" w:cs="Segoe UI"/>
          <w:color w:val="374151"/>
        </w:rPr>
        <w:t xml:space="preserve">Canada </w:t>
      </w:r>
      <w:r w:rsidR="00A5520E">
        <w:rPr>
          <w:rFonts w:ascii="Segoe UI" w:hAnsi="Segoe UI" w:cs="Segoe UI"/>
          <w:color w:val="374151"/>
        </w:rPr>
        <w:t xml:space="preserve">conference is known for providing access to the latest trends, </w:t>
      </w:r>
      <w:r>
        <w:rPr>
          <w:rFonts w:ascii="Segoe UI" w:hAnsi="Segoe UI" w:cs="Segoe UI"/>
          <w:color w:val="374151"/>
        </w:rPr>
        <w:t>wise</w:t>
      </w:r>
      <w:r w:rsidR="00A5520E">
        <w:rPr>
          <w:rFonts w:ascii="Segoe UI" w:hAnsi="Segoe UI" w:cs="Segoe UI"/>
          <w:color w:val="374151"/>
        </w:rPr>
        <w:t xml:space="preserve"> practices, and innovations in co</w:t>
      </w:r>
      <w:r>
        <w:rPr>
          <w:rFonts w:ascii="Segoe UI" w:hAnsi="Segoe UI" w:cs="Segoe UI"/>
          <w:color w:val="374151"/>
        </w:rPr>
        <w:t>-</w:t>
      </w:r>
      <w:r w:rsidR="00A5520E">
        <w:rPr>
          <w:rFonts w:ascii="Segoe UI" w:hAnsi="Segoe UI" w:cs="Segoe UI"/>
          <w:color w:val="374151"/>
        </w:rPr>
        <w:t xml:space="preserve">operative education, experiential </w:t>
      </w:r>
      <w:r>
        <w:rPr>
          <w:rFonts w:ascii="Segoe UI" w:hAnsi="Segoe UI" w:cs="Segoe UI"/>
          <w:color w:val="374151"/>
        </w:rPr>
        <w:t>education</w:t>
      </w:r>
      <w:r w:rsidR="00A5520E">
        <w:rPr>
          <w:rFonts w:ascii="Segoe UI" w:hAnsi="Segoe UI" w:cs="Segoe UI"/>
          <w:color w:val="374151"/>
        </w:rPr>
        <w:t xml:space="preserve">, and work-integrated learning. By attending, I will be able to bring back </w:t>
      </w:r>
      <w:r w:rsidR="003B235E">
        <w:rPr>
          <w:rFonts w:ascii="Segoe UI" w:hAnsi="Segoe UI" w:cs="Segoe UI"/>
          <w:color w:val="374151"/>
        </w:rPr>
        <w:t xml:space="preserve">ideas and </w:t>
      </w:r>
      <w:r w:rsidR="00A5520E">
        <w:rPr>
          <w:rFonts w:ascii="Segoe UI" w:hAnsi="Segoe UI" w:cs="Segoe UI"/>
          <w:color w:val="374151"/>
        </w:rPr>
        <w:t>insights that can enhance our institution's program offerings and student experiences.</w:t>
      </w:r>
    </w:p>
    <w:p w14:paraId="3700E79F" w14:textId="0B7D29E6" w:rsidR="00A5520E" w:rsidRDefault="00A5520E" w:rsidP="00613CA7">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rFonts w:ascii="Segoe UI" w:hAnsi="Segoe UI" w:cs="Segoe UI"/>
          <w:color w:val="374151"/>
        </w:rPr>
      </w:pPr>
      <w:r>
        <w:rPr>
          <w:rStyle w:val="Strong"/>
          <w:rFonts w:ascii="Segoe UI" w:hAnsi="Segoe UI" w:cs="Segoe UI"/>
          <w:color w:val="374151"/>
          <w:bdr w:val="single" w:sz="2" w:space="0" w:color="D9D9E3" w:frame="1"/>
        </w:rPr>
        <w:t>Networking Opportunities:</w:t>
      </w:r>
      <w:r>
        <w:rPr>
          <w:rFonts w:ascii="Segoe UI" w:hAnsi="Segoe UI" w:cs="Segoe UI"/>
          <w:color w:val="374151"/>
        </w:rPr>
        <w:t xml:space="preserve"> The conference offers a platform to connect with professionals, educators, and industry leaders from diverse backgrounds. This networking can lead to potential collaborations, partnerships, and information exchanges that can be instrumental in advancing our institution's goals and initiatives.</w:t>
      </w:r>
      <w:r w:rsidR="003B235E">
        <w:rPr>
          <w:rFonts w:ascii="Segoe UI" w:hAnsi="Segoe UI" w:cs="Segoe UI"/>
          <w:color w:val="374151"/>
        </w:rPr>
        <w:t xml:space="preserve"> Building trust and relationships before future collaborations are a must.</w:t>
      </w:r>
    </w:p>
    <w:p w14:paraId="38C2813A" w14:textId="15C6CB3B" w:rsidR="00A5520E" w:rsidRDefault="00A5520E" w:rsidP="00613CA7">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rFonts w:ascii="Segoe UI" w:hAnsi="Segoe UI" w:cs="Segoe UI"/>
          <w:color w:val="374151"/>
        </w:rPr>
      </w:pPr>
      <w:r>
        <w:rPr>
          <w:rStyle w:val="Strong"/>
          <w:rFonts w:ascii="Segoe UI" w:hAnsi="Segoe UI" w:cs="Segoe UI"/>
          <w:color w:val="374151"/>
          <w:bdr w:val="single" w:sz="2" w:space="0" w:color="D9D9E3" w:frame="1"/>
        </w:rPr>
        <w:t>Skill Development:</w:t>
      </w:r>
      <w:r>
        <w:rPr>
          <w:rFonts w:ascii="Segoe UI" w:hAnsi="Segoe UI" w:cs="Segoe UI"/>
          <w:color w:val="374151"/>
        </w:rPr>
        <w:t xml:space="preserve"> Workshops, seminars, and presentations at CEWIL 2024 are tailored to enhance critical skills in areas such as program development, assessment, </w:t>
      </w:r>
      <w:r w:rsidR="00907378">
        <w:rPr>
          <w:rFonts w:ascii="Segoe UI" w:hAnsi="Segoe UI" w:cs="Segoe UI"/>
          <w:color w:val="374151"/>
        </w:rPr>
        <w:t xml:space="preserve">leadership, </w:t>
      </w:r>
      <w:proofErr w:type="gramStart"/>
      <w:r w:rsidR="00907378">
        <w:rPr>
          <w:rFonts w:ascii="Segoe UI" w:hAnsi="Segoe UI" w:cs="Segoe UI"/>
          <w:color w:val="374151"/>
        </w:rPr>
        <w:t>research</w:t>
      </w:r>
      <w:proofErr w:type="gramEnd"/>
      <w:r w:rsidR="00907378">
        <w:rPr>
          <w:rFonts w:ascii="Segoe UI" w:hAnsi="Segoe UI" w:cs="Segoe UI"/>
          <w:color w:val="374151"/>
        </w:rPr>
        <w:t xml:space="preserve"> </w:t>
      </w:r>
      <w:r>
        <w:rPr>
          <w:rFonts w:ascii="Segoe UI" w:hAnsi="Segoe UI" w:cs="Segoe UI"/>
          <w:color w:val="374151"/>
        </w:rPr>
        <w:t>and stakeholder engagement. These skills are directly applicable to my role, enabling me to contribute more effectively to our institution's success.</w:t>
      </w:r>
    </w:p>
    <w:p w14:paraId="18E45CF9" w14:textId="6004C25C" w:rsidR="00A5520E" w:rsidRDefault="00A5520E" w:rsidP="00613CA7">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rFonts w:ascii="Segoe UI" w:hAnsi="Segoe UI" w:cs="Segoe UI"/>
          <w:color w:val="374151"/>
        </w:rPr>
      </w:pPr>
      <w:r>
        <w:rPr>
          <w:rStyle w:val="Strong"/>
          <w:rFonts w:ascii="Segoe UI" w:hAnsi="Segoe UI" w:cs="Segoe UI"/>
          <w:color w:val="374151"/>
          <w:bdr w:val="single" w:sz="2" w:space="0" w:color="D9D9E3" w:frame="1"/>
        </w:rPr>
        <w:t>Innovative Technologies and Tools:</w:t>
      </w:r>
      <w:r>
        <w:rPr>
          <w:rFonts w:ascii="Segoe UI" w:hAnsi="Segoe UI" w:cs="Segoe UI"/>
          <w:color w:val="374151"/>
        </w:rPr>
        <w:t xml:space="preserve"> The conference often showcases emerging technologies and tools that can streamline processes and improve outcomes. By staying updated on these advancements, I can identify opportunities for implementing technological solutions that align with our institution's strategic objectives.</w:t>
      </w:r>
      <w:r w:rsidR="00513BD5">
        <w:rPr>
          <w:rFonts w:ascii="Segoe UI" w:hAnsi="Segoe UI" w:cs="Segoe UI"/>
          <w:color w:val="374151"/>
        </w:rPr>
        <w:t xml:space="preserve"> </w:t>
      </w:r>
      <w:r w:rsidR="00B41E68">
        <w:rPr>
          <w:rFonts w:ascii="Segoe UI" w:hAnsi="Segoe UI" w:cs="Segoe UI"/>
          <w:color w:val="374151"/>
        </w:rPr>
        <w:t xml:space="preserve">I can also plan to catch up and build stronger relationships with current technological providers. </w:t>
      </w:r>
    </w:p>
    <w:p w14:paraId="3EC1656A" w14:textId="77777777" w:rsidR="00BA7DC3" w:rsidRDefault="00BA7DC3" w:rsidP="00BA7DC3">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rFonts w:ascii="Segoe UI" w:hAnsi="Segoe UI" w:cs="Segoe UI"/>
          <w:color w:val="374151"/>
        </w:rPr>
      </w:pPr>
      <w:r>
        <w:rPr>
          <w:rStyle w:val="Strong"/>
          <w:rFonts w:ascii="Segoe UI" w:hAnsi="Segoe UI" w:cs="Segoe UI"/>
          <w:color w:val="374151"/>
          <w:bdr w:val="single" w:sz="2" w:space="0" w:color="D9D9E3" w:frame="1"/>
        </w:rPr>
        <w:t>Funding Opportunities:</w:t>
      </w:r>
      <w:r>
        <w:rPr>
          <w:rFonts w:ascii="Segoe UI" w:hAnsi="Segoe UI" w:cs="Segoe UI"/>
          <w:color w:val="374151"/>
        </w:rPr>
        <w:t xml:space="preserve"> CEWIL 2023 featured exhibitor booths and presentations from a variety of partners who provide funding in the WIL ecosystem. I will have the opportunity to learn more about eligibility, ask questions, and build relationships with funding bodies in Canada. </w:t>
      </w:r>
    </w:p>
    <w:p w14:paraId="0BCF7A34" w14:textId="0E5C01F4" w:rsidR="00A5520E" w:rsidRDefault="00A5520E" w:rsidP="00613CA7">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rFonts w:ascii="Segoe UI" w:hAnsi="Segoe UI" w:cs="Segoe UI"/>
          <w:color w:val="374151"/>
        </w:rPr>
      </w:pPr>
      <w:r>
        <w:rPr>
          <w:rStyle w:val="Strong"/>
          <w:rFonts w:ascii="Segoe UI" w:hAnsi="Segoe UI" w:cs="Segoe UI"/>
          <w:color w:val="374151"/>
          <w:bdr w:val="single" w:sz="2" w:space="0" w:color="D9D9E3" w:frame="1"/>
        </w:rPr>
        <w:lastRenderedPageBreak/>
        <w:t xml:space="preserve">Thought Leadership and </w:t>
      </w:r>
      <w:r w:rsidR="00C17DC7">
        <w:rPr>
          <w:rStyle w:val="Strong"/>
          <w:rFonts w:ascii="Segoe UI" w:hAnsi="Segoe UI" w:cs="Segoe UI"/>
          <w:color w:val="374151"/>
          <w:bdr w:val="single" w:sz="2" w:space="0" w:color="D9D9E3" w:frame="1"/>
        </w:rPr>
        <w:t>Thought-Provoking</w:t>
      </w:r>
      <w:r>
        <w:rPr>
          <w:rStyle w:val="Strong"/>
          <w:rFonts w:ascii="Segoe UI" w:hAnsi="Segoe UI" w:cs="Segoe UI"/>
          <w:color w:val="374151"/>
          <w:bdr w:val="single" w:sz="2" w:space="0" w:color="D9D9E3" w:frame="1"/>
        </w:rPr>
        <w:t xml:space="preserve"> Sessions:</w:t>
      </w:r>
      <w:r>
        <w:rPr>
          <w:rFonts w:ascii="Segoe UI" w:hAnsi="Segoe UI" w:cs="Segoe UI"/>
          <w:color w:val="374151"/>
        </w:rPr>
        <w:t xml:space="preserve"> The speaker lineup at CEWIL 2024 includes experts and thought leaders in the field of cooperative education and work-integrated learning. Attending their sessions will expose me to new perspectives, cutting-edge research, and innovative strategies that can shape the direction of our programs and initiatives.</w:t>
      </w:r>
    </w:p>
    <w:p w14:paraId="318FC3C8" w14:textId="77777777" w:rsidR="00A5520E" w:rsidRDefault="00A5520E" w:rsidP="00613CA7">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rFonts w:ascii="Segoe UI" w:hAnsi="Segoe UI" w:cs="Segoe UI"/>
          <w:color w:val="374151"/>
        </w:rPr>
      </w:pPr>
      <w:r>
        <w:rPr>
          <w:rStyle w:val="Strong"/>
          <w:rFonts w:ascii="Segoe UI" w:hAnsi="Segoe UI" w:cs="Segoe UI"/>
          <w:color w:val="374151"/>
          <w:bdr w:val="single" w:sz="2" w:space="0" w:color="D9D9E3" w:frame="1"/>
        </w:rPr>
        <w:t>Showcasing Our Institution:</w:t>
      </w:r>
      <w:r>
        <w:rPr>
          <w:rFonts w:ascii="Segoe UI" w:hAnsi="Segoe UI" w:cs="Segoe UI"/>
          <w:color w:val="374151"/>
        </w:rPr>
        <w:t xml:space="preserve"> Participation in the conference provides an opportunity to showcase our institution's achievements, programs, and successes to a wider audience. This visibility can help us attract potential partners, sponsors, and collaborators, thereby enhancing our institution's reputation and influence in the field.</w:t>
      </w:r>
    </w:p>
    <w:p w14:paraId="73568D8B" w14:textId="77777777" w:rsidR="00A5520E" w:rsidRDefault="00A5520E" w:rsidP="00613CA7">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rFonts w:ascii="Segoe UI" w:hAnsi="Segoe UI" w:cs="Segoe UI"/>
          <w:color w:val="374151"/>
        </w:rPr>
      </w:pPr>
      <w:r>
        <w:rPr>
          <w:rStyle w:val="Strong"/>
          <w:rFonts w:ascii="Segoe UI" w:hAnsi="Segoe UI" w:cs="Segoe UI"/>
          <w:color w:val="374151"/>
          <w:bdr w:val="single" w:sz="2" w:space="0" w:color="D9D9E3" w:frame="1"/>
        </w:rPr>
        <w:t>Professional Growth and Motivation:</w:t>
      </w:r>
      <w:r>
        <w:rPr>
          <w:rFonts w:ascii="Segoe UI" w:hAnsi="Segoe UI" w:cs="Segoe UI"/>
          <w:color w:val="374151"/>
        </w:rPr>
        <w:t xml:space="preserve"> Attending the CEWIL 2024 Conference will invigorate my professional growth and motivation. Engaging with like-minded professionals, sharing experiences, and gaining new insights will re-energize my commitment to driving positive change within our institution.</w:t>
      </w:r>
    </w:p>
    <w:p w14:paraId="5A810F0C" w14:textId="4E136D26" w:rsidR="00A5520E" w:rsidRDefault="004B6691" w:rsidP="00613CA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both"/>
        <w:rPr>
          <w:rFonts w:ascii="Segoe UI" w:hAnsi="Segoe UI" w:cs="Segoe UI"/>
          <w:color w:val="374151"/>
        </w:rPr>
      </w:pPr>
      <w:r>
        <w:rPr>
          <w:rFonts w:ascii="Segoe UI" w:hAnsi="Segoe UI" w:cs="Segoe UI"/>
          <w:color w:val="374151"/>
        </w:rPr>
        <w:t xml:space="preserve">Attached you will find my projected expenses for the CEWIL Canada conference. </w:t>
      </w:r>
      <w:r w:rsidR="00A5520E">
        <w:rPr>
          <w:rFonts w:ascii="Segoe UI" w:hAnsi="Segoe UI" w:cs="Segoe UI"/>
          <w:color w:val="374151"/>
        </w:rPr>
        <w:t>I understand the budgetary considerations involved, and I am committed to maximizing the benefits of this opportunity while minimizing costs. I am open to exploring options such as sharing accommodation, utilizing early bird registration rates, and seeking any available discounts to ensure the most cost-effective attendance.</w:t>
      </w:r>
    </w:p>
    <w:p w14:paraId="242B1B73" w14:textId="77777777" w:rsidR="00A5520E" w:rsidRDefault="00A5520E" w:rsidP="00613CA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both"/>
        <w:rPr>
          <w:rFonts w:ascii="Segoe UI" w:hAnsi="Segoe UI" w:cs="Segoe UI"/>
          <w:color w:val="374151"/>
        </w:rPr>
      </w:pPr>
      <w:r>
        <w:rPr>
          <w:rFonts w:ascii="Segoe UI" w:hAnsi="Segoe UI" w:cs="Segoe UI"/>
          <w:color w:val="374151"/>
        </w:rPr>
        <w:t>I truly appreciate your consideration of this request and believe that my attendance at the CEWIL 2024 Conference will be a worthwhile investment in both my professional development and our institution's continued success. I am more than happy to discuss this further at your convenience.</w:t>
      </w:r>
    </w:p>
    <w:p w14:paraId="24C8C752" w14:textId="77777777" w:rsidR="00A5520E" w:rsidRDefault="00A5520E" w:rsidP="00613CA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both"/>
        <w:rPr>
          <w:rFonts w:ascii="Segoe UI" w:hAnsi="Segoe UI" w:cs="Segoe UI"/>
          <w:color w:val="374151"/>
        </w:rPr>
      </w:pPr>
      <w:r>
        <w:rPr>
          <w:rFonts w:ascii="Segoe UI" w:hAnsi="Segoe UI" w:cs="Segoe UI"/>
          <w:color w:val="374151"/>
        </w:rPr>
        <w:t>Thank you for your time and consideration.</w:t>
      </w:r>
    </w:p>
    <w:p w14:paraId="459365A3" w14:textId="77777777" w:rsidR="00A5520E" w:rsidRDefault="00A5520E" w:rsidP="00613CA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both"/>
        <w:rPr>
          <w:rFonts w:ascii="Segoe UI" w:hAnsi="Segoe UI" w:cs="Segoe UI"/>
          <w:color w:val="374151"/>
        </w:rPr>
      </w:pPr>
      <w:r>
        <w:rPr>
          <w:rFonts w:ascii="Segoe UI" w:hAnsi="Segoe UI" w:cs="Segoe UI"/>
          <w:color w:val="374151"/>
        </w:rPr>
        <w:t>Sincerely,</w:t>
      </w:r>
    </w:p>
    <w:p w14:paraId="42AEF7AE" w14:textId="77777777" w:rsidR="00A5520E" w:rsidRDefault="00A5520E" w:rsidP="00613CA7">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jc w:val="both"/>
        <w:rPr>
          <w:rFonts w:ascii="Segoe UI" w:hAnsi="Segoe UI" w:cs="Segoe UI"/>
          <w:color w:val="374151"/>
        </w:rPr>
      </w:pPr>
      <w:r>
        <w:rPr>
          <w:rFonts w:ascii="Segoe UI" w:hAnsi="Segoe UI" w:cs="Segoe UI"/>
          <w:color w:val="374151"/>
        </w:rPr>
        <w:t>[Your Name] [Your Position] [Your Contact Information]</w:t>
      </w:r>
    </w:p>
    <w:p w14:paraId="306F887E" w14:textId="77777777" w:rsidR="000D706D" w:rsidRDefault="000D706D" w:rsidP="00613CA7">
      <w:pPr>
        <w:jc w:val="both"/>
      </w:pPr>
    </w:p>
    <w:sectPr w:rsidR="000D7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790C"/>
    <w:multiLevelType w:val="multilevel"/>
    <w:tmpl w:val="0C14B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251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0E"/>
    <w:rsid w:val="000D706D"/>
    <w:rsid w:val="003B235E"/>
    <w:rsid w:val="00493F9E"/>
    <w:rsid w:val="004B6691"/>
    <w:rsid w:val="004E3158"/>
    <w:rsid w:val="00513BD5"/>
    <w:rsid w:val="00516633"/>
    <w:rsid w:val="00543BDA"/>
    <w:rsid w:val="00613CA7"/>
    <w:rsid w:val="00727393"/>
    <w:rsid w:val="00907378"/>
    <w:rsid w:val="00956CD3"/>
    <w:rsid w:val="009F2C26"/>
    <w:rsid w:val="00A5520E"/>
    <w:rsid w:val="00B41E68"/>
    <w:rsid w:val="00BA7DC3"/>
    <w:rsid w:val="00BF7A6A"/>
    <w:rsid w:val="00C17DC7"/>
    <w:rsid w:val="00CC0685"/>
    <w:rsid w:val="00E9489C"/>
    <w:rsid w:val="00EA333D"/>
    <w:rsid w:val="00FA3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58A05"/>
  <w15:chartTrackingRefBased/>
  <w15:docId w15:val="{E04B48F7-9D30-4F43-B13B-FFAC73E8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20E"/>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A55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 Rochdi, CEWIL Canada</dc:creator>
  <cp:keywords/>
  <dc:description/>
  <cp:lastModifiedBy>Charlene Marion, CEWIL Canada</cp:lastModifiedBy>
  <cp:revision>2</cp:revision>
  <dcterms:created xsi:type="dcterms:W3CDTF">2023-11-01T20:45:00Z</dcterms:created>
  <dcterms:modified xsi:type="dcterms:W3CDTF">2023-11-01T20:45:00Z</dcterms:modified>
</cp:coreProperties>
</file>